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EDD1" w14:textId="77777777" w:rsidR="00522BEE" w:rsidRPr="00CF3E5A" w:rsidRDefault="00002972" w:rsidP="00A84117">
      <w:pPr>
        <w:tabs>
          <w:tab w:val="left" w:pos="7920"/>
        </w:tabs>
        <w:rPr>
          <w:b/>
          <w:bCs/>
          <w:i/>
          <w:iCs/>
          <w:sz w:val="16"/>
          <w:szCs w:val="1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752" behindDoc="1" locked="0" layoutInCell="1" allowOverlap="1" wp14:anchorId="40DD288D" wp14:editId="7F698A2D">
            <wp:simplePos x="0" y="0"/>
            <wp:positionH relativeFrom="column">
              <wp:posOffset>4091305</wp:posOffset>
            </wp:positionH>
            <wp:positionV relativeFrom="paragraph">
              <wp:posOffset>603885</wp:posOffset>
            </wp:positionV>
            <wp:extent cx="1724025" cy="1040130"/>
            <wp:effectExtent l="0" t="0" r="9525" b="7620"/>
            <wp:wrapTight wrapText="bothSides">
              <wp:wrapPolygon edited="0">
                <wp:start x="0" y="0"/>
                <wp:lineTo x="0" y="21363"/>
                <wp:lineTo x="21481" y="21363"/>
                <wp:lineTo x="2148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5680" behindDoc="1" locked="0" layoutInCell="1" allowOverlap="1" wp14:anchorId="0EE6E234" wp14:editId="4A809020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8197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65" y="21475"/>
                <wp:lineTo x="21565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7C23">
        <w:rPr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125EE0C" wp14:editId="672A14B4">
                <wp:simplePos x="0" y="0"/>
                <wp:positionH relativeFrom="margin">
                  <wp:align>right</wp:align>
                </wp:positionH>
                <wp:positionV relativeFrom="paragraph">
                  <wp:posOffset>869315</wp:posOffset>
                </wp:positionV>
                <wp:extent cx="47625" cy="45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1FAD9" w14:textId="77777777" w:rsidR="002F6C50" w:rsidRDefault="002F6C50" w:rsidP="004E06E9">
                            <w:pPr>
                              <w:rPr>
                                <w:szCs w:val="15"/>
                              </w:rPr>
                            </w:pPr>
                            <w:r w:rsidRPr="004E06E9">
                              <w:rPr>
                                <w:szCs w:val="15"/>
                              </w:rPr>
                              <w:t xml:space="preserve"> </w:t>
                            </w:r>
                          </w:p>
                          <w:p w14:paraId="18414C53" w14:textId="77777777" w:rsidR="001F790D" w:rsidRPr="004E06E9" w:rsidRDefault="001F790D" w:rsidP="004E06E9">
                            <w:pPr>
                              <w:rPr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45pt;margin-top:68.45pt;width:3.75pt;height:3.6pt;flip:x y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" stroked="f">
                <v:fill opacity="0"/>
                <v:textbox>
                  <w:txbxContent>
                    <w:p w:rsidR="002F6C50" w:rsidRDefault="002F6C50" w:rsidP="004E06E9">
                      <w:pPr>
                        <w:rPr>
                          <w:szCs w:val="15"/>
                        </w:rPr>
                      </w:pPr>
                      <w:r w:rsidRPr="004E06E9">
                        <w:rPr>
                          <w:szCs w:val="15"/>
                        </w:rPr>
                        <w:t xml:space="preserve"> </w:t>
                      </w:r>
                    </w:p>
                    <w:p w:rsidR="001F790D" w:rsidRPr="004E06E9" w:rsidRDefault="001F790D" w:rsidP="004E06E9">
                      <w:pPr>
                        <w:rPr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04059" w14:textId="77777777" w:rsidR="001F790D" w:rsidRPr="0048670F" w:rsidRDefault="00522BEE" w:rsidP="001F790D">
      <w:pPr>
        <w:ind w:left="142"/>
        <w:jc w:val="center"/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</w:pPr>
      <w:r w:rsidRPr="0048670F"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  <w:t>Motorradausfahrt</w:t>
      </w:r>
      <w:r w:rsidR="00832357">
        <w:rPr>
          <w:rFonts w:ascii="Franklin Gothic Demi Cond" w:hAnsi="Franklin Gothic Demi Cond"/>
          <w:b/>
          <w:bCs/>
          <w:i/>
          <w:iCs/>
          <w:color w:val="00B0F0"/>
          <w:sz w:val="56"/>
          <w:szCs w:val="56"/>
          <w:u w:val="single"/>
        </w:rPr>
        <w:t>en</w:t>
      </w:r>
    </w:p>
    <w:p w14:paraId="57D14C81" w14:textId="77777777" w:rsidR="0048670F" w:rsidRPr="00E20BAC" w:rsidRDefault="0048670F" w:rsidP="001F790D">
      <w:pPr>
        <w:ind w:left="142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</w:rPr>
      </w:pPr>
    </w:p>
    <w:p w14:paraId="1370D738" w14:textId="77777777" w:rsidR="001F790D" w:rsidRDefault="00832357" w:rsidP="00E20BAC">
      <w:pPr>
        <w:jc w:val="center"/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  <w:t>Termine 2025</w:t>
      </w:r>
    </w:p>
    <w:p w14:paraId="6AFD3776" w14:textId="77777777" w:rsidR="00832357" w:rsidRDefault="00832357" w:rsidP="00FD7B04">
      <w:pP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  <w:u w:val="single"/>
        </w:rPr>
      </w:pPr>
    </w:p>
    <w:p w14:paraId="0F45ABF2" w14:textId="77777777"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Termin: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>Treffpunkt/Richtung</w:t>
      </w:r>
    </w:p>
    <w:p w14:paraId="7EE222F9" w14:textId="77777777" w:rsidR="00832357" w:rsidRPr="00E20BAC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22"/>
          <w:szCs w:val="22"/>
        </w:rPr>
      </w:pPr>
    </w:p>
    <w:p w14:paraId="4464B646" w14:textId="37A1EA4B" w:rsidR="00832357" w:rsidRPr="00F97195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28"/>
          <w:szCs w:val="28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2</w:t>
      </w:r>
      <w:r w:rsidR="00F97195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8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.04.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>Rübenplatz Prinzersdorf</w:t>
      </w:r>
      <w:r w:rsidR="00D40553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/Nord- oder Südwest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br/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Pr="00F97195">
        <w:rPr>
          <w:rFonts w:ascii="Franklin Gothic Demi Cond" w:hAnsi="Franklin Gothic Demi Cond"/>
          <w:b/>
          <w:bCs/>
          <w:i/>
          <w:iCs/>
          <w:color w:val="0000FF"/>
          <w:sz w:val="28"/>
          <w:szCs w:val="28"/>
        </w:rPr>
        <w:t>(wenn gewünscht kurze</w:t>
      </w:r>
      <w:r w:rsidR="00F97195" w:rsidRPr="00F97195">
        <w:rPr>
          <w:rFonts w:ascii="Franklin Gothic Demi Cond" w:hAnsi="Franklin Gothic Demi Cond"/>
          <w:b/>
          <w:bCs/>
          <w:i/>
          <w:iCs/>
          <w:color w:val="0000FF"/>
          <w:sz w:val="28"/>
          <w:szCs w:val="28"/>
        </w:rPr>
        <w:t xml:space="preserve"> Platzübungen</w:t>
      </w:r>
      <w:r w:rsidRPr="00F97195">
        <w:rPr>
          <w:rFonts w:ascii="Franklin Gothic Demi Cond" w:hAnsi="Franklin Gothic Demi Cond"/>
          <w:b/>
          <w:bCs/>
          <w:i/>
          <w:iCs/>
          <w:color w:val="0000FF"/>
          <w:sz w:val="28"/>
          <w:szCs w:val="28"/>
        </w:rPr>
        <w:t xml:space="preserve"> vor der Ausfahrt)</w:t>
      </w:r>
    </w:p>
    <w:p w14:paraId="66B1732B" w14:textId="58000C5D"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</w:t>
      </w:r>
      <w:r w:rsidR="00F97195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2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.05.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F97195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Wolkersdorf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/Wein- und Wald</w:t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4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tel</w:t>
      </w:r>
    </w:p>
    <w:p w14:paraId="409C2D5C" w14:textId="4949BAC5" w:rsidR="00832357" w:rsidRDefault="0083235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</w:t>
      </w:r>
      <w:r w:rsidR="00240491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8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.06.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Leobersdorf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/Ratten</w:t>
      </w:r>
    </w:p>
    <w:p w14:paraId="4284FC1C" w14:textId="0A4F527E" w:rsidR="000F6B17" w:rsidRDefault="000F6B1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0</w:t>
      </w:r>
      <w:r w:rsidR="00F97195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2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.07.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Ybbs/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Most4tel</w:t>
      </w:r>
    </w:p>
    <w:p w14:paraId="02C8A846" w14:textId="0997CD76" w:rsidR="000F6B17" w:rsidRDefault="00F97195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11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.08.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Raum Krems /Wald- und </w:t>
      </w:r>
      <w:r w:rsidR="000F6B17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Mühl4tel</w:t>
      </w:r>
    </w:p>
    <w:p w14:paraId="66EC40B2" w14:textId="6C4A9A99" w:rsidR="000F6B17" w:rsidRPr="00832357" w:rsidRDefault="000F6B17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</w:pP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1</w:t>
      </w:r>
      <w:r w:rsidR="00240491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5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.09.</w:t>
      </w:r>
      <w:r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ab/>
        <w:t>Böheimkirchen</w:t>
      </w:r>
      <w:r w:rsidR="004C620F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/</w:t>
      </w:r>
      <w:r w:rsidR="00452E62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 xml:space="preserve"> </w:t>
      </w:r>
      <w:r w:rsidR="004C620F">
        <w:rPr>
          <w:rFonts w:ascii="Franklin Gothic Demi Cond" w:hAnsi="Franklin Gothic Demi Cond"/>
          <w:b/>
          <w:bCs/>
          <w:i/>
          <w:iCs/>
          <w:color w:val="0000FF"/>
          <w:sz w:val="36"/>
          <w:szCs w:val="36"/>
        </w:rPr>
        <w:t>Süden</w:t>
      </w:r>
    </w:p>
    <w:p w14:paraId="107AE082" w14:textId="77777777" w:rsidR="00522BEE" w:rsidRPr="00240491" w:rsidRDefault="00522BEE" w:rsidP="00832357">
      <w:pPr>
        <w:tabs>
          <w:tab w:val="left" w:pos="2127"/>
        </w:tabs>
        <w:rPr>
          <w:rFonts w:ascii="Franklin Gothic Demi Cond" w:hAnsi="Franklin Gothic Demi Cond"/>
          <w:b/>
          <w:bCs/>
          <w:i/>
          <w:iCs/>
          <w:sz w:val="16"/>
          <w:szCs w:val="16"/>
        </w:rPr>
      </w:pPr>
    </w:p>
    <w:p w14:paraId="6F4B92A9" w14:textId="4F099EC7" w:rsidR="007C3C8D" w:rsidRDefault="00C543AA" w:rsidP="007C3C8D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Details zu den </w:t>
      </w:r>
      <w:r w:rsidR="007C3C8D">
        <w:rPr>
          <w:bCs/>
          <w:iCs/>
          <w:sz w:val="32"/>
          <w:szCs w:val="32"/>
        </w:rPr>
        <w:t>Ausfahrten werden nochmals separat ausgeschrieben</w:t>
      </w:r>
      <w:r>
        <w:rPr>
          <w:bCs/>
          <w:iCs/>
          <w:sz w:val="32"/>
          <w:szCs w:val="32"/>
        </w:rPr>
        <w:t>.</w:t>
      </w:r>
    </w:p>
    <w:p w14:paraId="0C963878" w14:textId="6A5E3A68" w:rsidR="007C3C8D" w:rsidRPr="00E20BAC" w:rsidRDefault="007C3C8D" w:rsidP="007C3C8D">
      <w:pPr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Bei Interesse</w:t>
      </w:r>
      <w:r w:rsidR="001C1110">
        <w:rPr>
          <w:bCs/>
          <w:iCs/>
          <w:sz w:val="32"/>
          <w:szCs w:val="32"/>
        </w:rPr>
        <w:t xml:space="preserve"> </w:t>
      </w:r>
      <w:proofErr w:type="spellStart"/>
      <w:r w:rsidR="00240491">
        <w:rPr>
          <w:bCs/>
          <w:iCs/>
          <w:sz w:val="32"/>
          <w:szCs w:val="32"/>
        </w:rPr>
        <w:t>Whats</w:t>
      </w:r>
      <w:proofErr w:type="spellEnd"/>
      <w:r w:rsidR="00240491">
        <w:rPr>
          <w:bCs/>
          <w:iCs/>
          <w:sz w:val="32"/>
          <w:szCs w:val="32"/>
        </w:rPr>
        <w:t xml:space="preserve"> App</w:t>
      </w:r>
      <w:r w:rsidR="001C1110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 xml:space="preserve">an </w:t>
      </w:r>
      <w:r w:rsidR="001C1110">
        <w:rPr>
          <w:bCs/>
          <w:iCs/>
          <w:sz w:val="32"/>
          <w:szCs w:val="32"/>
        </w:rPr>
        <w:t>0664/8158664</w:t>
      </w:r>
    </w:p>
    <w:p w14:paraId="06EAA585" w14:textId="59FB60EC" w:rsidR="00452E62" w:rsidRPr="00E20BAC" w:rsidRDefault="00E20BAC" w:rsidP="007C3C8D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 xml:space="preserve">Ihr werdet </w:t>
      </w:r>
      <w:r w:rsidR="007C3C8D">
        <w:rPr>
          <w:bCs/>
          <w:iCs/>
          <w:sz w:val="32"/>
          <w:szCs w:val="32"/>
        </w:rPr>
        <w:t>der</w:t>
      </w:r>
      <w:r w:rsidRPr="00E20BAC">
        <w:rPr>
          <w:bCs/>
          <w:iCs/>
          <w:sz w:val="32"/>
          <w:szCs w:val="32"/>
        </w:rPr>
        <w:t xml:space="preserve"> WhatsApp Grupp</w:t>
      </w:r>
      <w:r w:rsidR="00452E62" w:rsidRPr="00E20BAC">
        <w:rPr>
          <w:bCs/>
          <w:iCs/>
          <w:sz w:val="32"/>
          <w:szCs w:val="32"/>
        </w:rPr>
        <w:t xml:space="preserve">e der </w:t>
      </w:r>
      <w:r w:rsidRPr="00E20BAC">
        <w:rPr>
          <w:bCs/>
          <w:iCs/>
          <w:sz w:val="32"/>
          <w:szCs w:val="32"/>
        </w:rPr>
        <w:t xml:space="preserve">Sektion </w:t>
      </w:r>
      <w:r w:rsidR="007C3C8D">
        <w:rPr>
          <w:bCs/>
          <w:iCs/>
          <w:sz w:val="32"/>
          <w:szCs w:val="32"/>
        </w:rPr>
        <w:t xml:space="preserve">zugefügt um auf dem Laufenden zur </w:t>
      </w:r>
      <w:r w:rsidR="00452E62" w:rsidRPr="00E20BAC">
        <w:rPr>
          <w:bCs/>
          <w:iCs/>
          <w:sz w:val="32"/>
          <w:szCs w:val="32"/>
        </w:rPr>
        <w:t>Ausfahrt</w:t>
      </w:r>
      <w:r w:rsidR="007C3C8D">
        <w:rPr>
          <w:bCs/>
          <w:iCs/>
          <w:sz w:val="32"/>
          <w:szCs w:val="32"/>
        </w:rPr>
        <w:t xml:space="preserve">/zu </w:t>
      </w:r>
      <w:r w:rsidR="00452E62" w:rsidRPr="00E20BAC">
        <w:rPr>
          <w:bCs/>
          <w:iCs/>
          <w:sz w:val="32"/>
          <w:szCs w:val="32"/>
        </w:rPr>
        <w:t>Absagen</w:t>
      </w:r>
      <w:r w:rsidR="007C3C8D">
        <w:rPr>
          <w:bCs/>
          <w:iCs/>
          <w:sz w:val="32"/>
          <w:szCs w:val="32"/>
        </w:rPr>
        <w:t xml:space="preserve"> zu sein</w:t>
      </w:r>
      <w:r w:rsidR="00452E62" w:rsidRPr="00E20BAC">
        <w:rPr>
          <w:bCs/>
          <w:iCs/>
          <w:sz w:val="32"/>
          <w:szCs w:val="32"/>
        </w:rPr>
        <w:t>.</w:t>
      </w:r>
    </w:p>
    <w:p w14:paraId="72DC96E9" w14:textId="77777777" w:rsidR="004C620F" w:rsidRPr="00E20BAC" w:rsidRDefault="004C620F" w:rsidP="00E20BAC">
      <w:pPr>
        <w:jc w:val="center"/>
        <w:rPr>
          <w:bCs/>
          <w:iCs/>
          <w:sz w:val="32"/>
          <w:szCs w:val="32"/>
        </w:rPr>
      </w:pPr>
    </w:p>
    <w:p w14:paraId="1396604F" w14:textId="77777777" w:rsidR="0048670F" w:rsidRPr="008B47FA" w:rsidRDefault="004C620F" w:rsidP="00E20BAC">
      <w:pPr>
        <w:jc w:val="center"/>
        <w:rPr>
          <w:bCs/>
          <w:iCs/>
        </w:rPr>
      </w:pPr>
      <w:r w:rsidRPr="008B47FA">
        <w:rPr>
          <w:bCs/>
          <w:iCs/>
        </w:rPr>
        <w:t xml:space="preserve">Wenn möglich stehen 2 </w:t>
      </w:r>
      <w:r w:rsidR="00452E62" w:rsidRPr="008B47FA">
        <w:rPr>
          <w:bCs/>
          <w:iCs/>
        </w:rPr>
        <w:t xml:space="preserve">Guides zur Verfügung was die </w:t>
      </w:r>
      <w:r w:rsidR="00E20BAC" w:rsidRPr="008B47FA">
        <w:rPr>
          <w:bCs/>
          <w:iCs/>
        </w:rPr>
        <w:t>Einteilung</w:t>
      </w:r>
      <w:r w:rsidR="00452E62" w:rsidRPr="008B47FA">
        <w:rPr>
          <w:bCs/>
          <w:iCs/>
        </w:rPr>
        <w:t xml:space="preserve"> in eine schnelle</w:t>
      </w:r>
      <w:r w:rsidR="00E20BAC" w:rsidRPr="008B47FA">
        <w:rPr>
          <w:bCs/>
          <w:iCs/>
        </w:rPr>
        <w:t>/</w:t>
      </w:r>
      <w:r w:rsidR="00452E62" w:rsidRPr="008B47FA">
        <w:rPr>
          <w:bCs/>
          <w:iCs/>
        </w:rPr>
        <w:t>langsame Gruppe ermöglicht.</w:t>
      </w:r>
    </w:p>
    <w:p w14:paraId="0AF96D53" w14:textId="77777777" w:rsidR="00452E62" w:rsidRPr="00E20BAC" w:rsidRDefault="00452E62" w:rsidP="00E20BAC">
      <w:pPr>
        <w:jc w:val="center"/>
        <w:rPr>
          <w:bCs/>
          <w:iCs/>
          <w:sz w:val="32"/>
          <w:szCs w:val="32"/>
        </w:rPr>
      </w:pPr>
    </w:p>
    <w:p w14:paraId="1DE3CC97" w14:textId="77777777" w:rsidR="0048670F" w:rsidRPr="00E20BAC" w:rsidRDefault="0048670F" w:rsidP="00E20BAC">
      <w:pPr>
        <w:jc w:val="center"/>
        <w:rPr>
          <w:bCs/>
          <w:iCs/>
          <w:sz w:val="32"/>
          <w:szCs w:val="32"/>
        </w:rPr>
      </w:pPr>
      <w:r w:rsidRPr="00E20BAC">
        <w:rPr>
          <w:bCs/>
          <w:iCs/>
          <w:sz w:val="32"/>
          <w:szCs w:val="32"/>
        </w:rPr>
        <w:t xml:space="preserve">Wichtig: </w:t>
      </w:r>
      <w:r w:rsidR="00AD0A1C" w:rsidRPr="00E20BAC">
        <w:rPr>
          <w:bCs/>
          <w:iCs/>
          <w:sz w:val="32"/>
          <w:szCs w:val="32"/>
        </w:rPr>
        <w:t xml:space="preserve">keine Teilnahme </w:t>
      </w:r>
      <w:r w:rsidR="00452E62" w:rsidRPr="00E20BAC">
        <w:rPr>
          <w:bCs/>
          <w:iCs/>
          <w:sz w:val="32"/>
          <w:szCs w:val="32"/>
        </w:rPr>
        <w:t>mit</w:t>
      </w:r>
      <w:r w:rsidRPr="00E20BAC">
        <w:rPr>
          <w:bCs/>
          <w:iCs/>
          <w:sz w:val="32"/>
          <w:szCs w:val="32"/>
        </w:rPr>
        <w:t xml:space="preserve"> Motorräder</w:t>
      </w:r>
      <w:r w:rsidR="00452E62" w:rsidRPr="00E20BAC">
        <w:rPr>
          <w:bCs/>
          <w:iCs/>
          <w:sz w:val="32"/>
          <w:szCs w:val="32"/>
        </w:rPr>
        <w:t>n</w:t>
      </w:r>
      <w:r w:rsidRPr="00E20BAC">
        <w:rPr>
          <w:bCs/>
          <w:iCs/>
          <w:sz w:val="32"/>
          <w:szCs w:val="32"/>
        </w:rPr>
        <w:t xml:space="preserve"> unter 500ccm!!!!</w:t>
      </w:r>
    </w:p>
    <w:p w14:paraId="119B9F00" w14:textId="40013C11" w:rsidR="0048670F" w:rsidRPr="008B47FA" w:rsidRDefault="008B47FA" w:rsidP="008B47FA">
      <w:pPr>
        <w:jc w:val="center"/>
        <w:rPr>
          <w:bCs/>
          <w:iCs/>
          <w:sz w:val="32"/>
          <w:szCs w:val="32"/>
        </w:rPr>
      </w:pPr>
      <w:r w:rsidRPr="008B47FA">
        <w:rPr>
          <w:bCs/>
          <w:iCs/>
          <w:sz w:val="32"/>
          <w:szCs w:val="32"/>
        </w:rPr>
        <w:t>Anfänger willkommen – bitte vorher Rücksprache halten</w:t>
      </w:r>
    </w:p>
    <w:p w14:paraId="1A2F6DF0" w14:textId="77777777" w:rsidR="0048670F" w:rsidRPr="00E20BAC" w:rsidRDefault="0048670F" w:rsidP="00442880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  <w:u w:val="single"/>
        </w:rPr>
      </w:pPr>
    </w:p>
    <w:p w14:paraId="289946BD" w14:textId="77777777" w:rsidR="000D7E18" w:rsidRPr="00E20BAC" w:rsidRDefault="00442880" w:rsidP="00CF3E5A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</w:pPr>
      <w:proofErr w:type="gramStart"/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Auf </w:t>
      </w:r>
      <w:r w:rsidR="00D6184F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zahlreiche</w:t>
      </w:r>
      <w:proofErr w:type="gramEnd"/>
      <w:r w:rsidR="00D6184F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Teilnehmer</w:t>
      </w:r>
      <w:r w:rsidR="000D7E18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/innen</w:t>
      </w:r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sowie schöne und unfallfreie 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Ausfahrt</w:t>
      </w:r>
      <w:r w:rsidR="00E20BAC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en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</w:t>
      </w:r>
    </w:p>
    <w:p w14:paraId="1B3B7D21" w14:textId="77777777" w:rsidR="0058219D" w:rsidRDefault="00E20BAC" w:rsidP="00CF3E5A">
      <w:pPr>
        <w:spacing w:line="276" w:lineRule="auto"/>
        <w:jc w:val="center"/>
        <w:rPr>
          <w:noProof/>
          <w:color w:val="C45911" w:themeColor="accent2" w:themeShade="BF"/>
          <w:sz w:val="32"/>
          <w:szCs w:val="32"/>
        </w:rPr>
      </w:pPr>
      <w:r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freut</w:t>
      </w:r>
      <w:r w:rsidR="00442880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sich </w:t>
      </w:r>
      <w:r w:rsidR="0058219D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die Leitung</w:t>
      </w:r>
      <w:r w:rsidR="00CF3E5A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 xml:space="preserve"> der Sektion Motorsport</w:t>
      </w:r>
      <w:r w:rsidR="00A84117" w:rsidRPr="00E20BAC">
        <w:rPr>
          <w:rFonts w:ascii="Franklin Gothic Demi Cond" w:hAnsi="Franklin Gothic Demi Cond"/>
          <w:b/>
          <w:bCs/>
          <w:i/>
          <w:iCs/>
          <w:color w:val="C45911" w:themeColor="accent2" w:themeShade="BF"/>
          <w:sz w:val="32"/>
          <w:szCs w:val="32"/>
        </w:rPr>
        <w:t>!!!</w:t>
      </w:r>
      <w:r w:rsidR="001C1110">
        <w:rPr>
          <w:noProof/>
          <w:color w:val="C45911" w:themeColor="accent2" w:themeShade="BF"/>
          <w:sz w:val="32"/>
          <w:szCs w:val="32"/>
        </w:rPr>
        <w:t xml:space="preserve"> </w:t>
      </w:r>
      <w:r w:rsidR="001F790D" w:rsidRPr="00E20BAC">
        <w:rPr>
          <w:noProof/>
          <w:color w:val="C45911" w:themeColor="accent2" w:themeShade="BF"/>
          <w:sz w:val="32"/>
          <w:szCs w:val="32"/>
        </w:rPr>
        <w:t xml:space="preserve">            </w:t>
      </w:r>
    </w:p>
    <w:p w14:paraId="543C24DE" w14:textId="77777777" w:rsidR="0058219D" w:rsidRPr="00240491" w:rsidRDefault="0058219D" w:rsidP="00CF3E5A">
      <w:pPr>
        <w:spacing w:line="276" w:lineRule="auto"/>
        <w:jc w:val="center"/>
        <w:rPr>
          <w:noProof/>
          <w:color w:val="C45911" w:themeColor="accent2" w:themeShade="BF"/>
          <w:sz w:val="16"/>
          <w:szCs w:val="16"/>
        </w:rPr>
      </w:pPr>
    </w:p>
    <w:p w14:paraId="225F363C" w14:textId="77777777" w:rsidR="0058219D" w:rsidRPr="00240491" w:rsidRDefault="0058219D" w:rsidP="00CF3E5A">
      <w:pPr>
        <w:spacing w:line="276" w:lineRule="auto"/>
        <w:jc w:val="center"/>
        <w:rPr>
          <w:noProof/>
          <w:color w:val="C45911" w:themeColor="accent2" w:themeShade="BF"/>
          <w:sz w:val="16"/>
          <w:szCs w:val="16"/>
        </w:rPr>
      </w:pPr>
    </w:p>
    <w:p w14:paraId="39B0709E" w14:textId="77777777" w:rsidR="00CF3E5A" w:rsidRPr="0058219D" w:rsidRDefault="0058219D" w:rsidP="00CF3E5A">
      <w:pPr>
        <w:spacing w:line="276" w:lineRule="auto"/>
        <w:jc w:val="center"/>
        <w:rPr>
          <w:rFonts w:ascii="Franklin Gothic Demi Cond" w:hAnsi="Franklin Gothic Demi Cond"/>
          <w:b/>
          <w:bCs/>
          <w:i/>
          <w:iCs/>
          <w:sz w:val="32"/>
          <w:szCs w:val="32"/>
        </w:rPr>
      </w:pPr>
      <w:r w:rsidRPr="0058219D">
        <w:rPr>
          <w:noProof/>
          <w:sz w:val="32"/>
          <w:szCs w:val="32"/>
        </w:rPr>
        <w:t>Michael Plesser</w:t>
      </w:r>
      <w:r w:rsidRPr="0058219D">
        <w:rPr>
          <w:noProof/>
          <w:sz w:val="32"/>
          <w:szCs w:val="32"/>
        </w:rPr>
        <w:tab/>
      </w:r>
      <w:r w:rsidRPr="0058219D">
        <w:rPr>
          <w:noProof/>
          <w:sz w:val="32"/>
          <w:szCs w:val="32"/>
        </w:rPr>
        <w:tab/>
        <w:t>Michael Neuditschko</w:t>
      </w:r>
      <w:r w:rsidRPr="0058219D">
        <w:rPr>
          <w:noProof/>
          <w:sz w:val="32"/>
          <w:szCs w:val="32"/>
        </w:rPr>
        <w:tab/>
      </w:r>
      <w:r w:rsidRPr="0058219D">
        <w:rPr>
          <w:noProof/>
          <w:sz w:val="32"/>
          <w:szCs w:val="32"/>
        </w:rPr>
        <w:tab/>
        <w:t>Michael Karpf</w:t>
      </w:r>
      <w:r w:rsidR="001F790D" w:rsidRPr="0058219D">
        <w:rPr>
          <w:noProof/>
          <w:sz w:val="32"/>
          <w:szCs w:val="32"/>
        </w:rPr>
        <w:t xml:space="preserve">  </w:t>
      </w:r>
    </w:p>
    <w:sectPr w:rsidR="00CF3E5A" w:rsidRPr="0058219D" w:rsidSect="00240491">
      <w:pgSz w:w="11906" w:h="16838"/>
      <w:pgMar w:top="107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 Cond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375E1"/>
    <w:multiLevelType w:val="hybridMultilevel"/>
    <w:tmpl w:val="FDE4CB90"/>
    <w:lvl w:ilvl="0" w:tplc="2972403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2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activeWritingStyle w:appName="MSWord" w:lang="de-AT" w:vendorID="64" w:dllVersion="6" w:nlCheck="1" w:checkStyle="0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0"/>
    <w:rsid w:val="00002972"/>
    <w:rsid w:val="000350D9"/>
    <w:rsid w:val="000465A4"/>
    <w:rsid w:val="000B1A7C"/>
    <w:rsid w:val="000D7E18"/>
    <w:rsid w:val="000F22DE"/>
    <w:rsid w:val="000F6B17"/>
    <w:rsid w:val="001C1110"/>
    <w:rsid w:val="001C1953"/>
    <w:rsid w:val="001E3C97"/>
    <w:rsid w:val="001F790D"/>
    <w:rsid w:val="0020655E"/>
    <w:rsid w:val="0021300E"/>
    <w:rsid w:val="00214B26"/>
    <w:rsid w:val="00240491"/>
    <w:rsid w:val="002F6C50"/>
    <w:rsid w:val="003548C7"/>
    <w:rsid w:val="00415EBE"/>
    <w:rsid w:val="00442880"/>
    <w:rsid w:val="00452E62"/>
    <w:rsid w:val="0047232D"/>
    <w:rsid w:val="0048670F"/>
    <w:rsid w:val="004C620F"/>
    <w:rsid w:val="004C77B0"/>
    <w:rsid w:val="004E06E9"/>
    <w:rsid w:val="00522BEE"/>
    <w:rsid w:val="00557192"/>
    <w:rsid w:val="0058219D"/>
    <w:rsid w:val="005833F4"/>
    <w:rsid w:val="00586673"/>
    <w:rsid w:val="006B0052"/>
    <w:rsid w:val="006C3E2A"/>
    <w:rsid w:val="006E4A07"/>
    <w:rsid w:val="007626ED"/>
    <w:rsid w:val="007631B3"/>
    <w:rsid w:val="0077704B"/>
    <w:rsid w:val="007C3C8D"/>
    <w:rsid w:val="00812144"/>
    <w:rsid w:val="00832357"/>
    <w:rsid w:val="008B47FA"/>
    <w:rsid w:val="00900602"/>
    <w:rsid w:val="00917FD2"/>
    <w:rsid w:val="00974053"/>
    <w:rsid w:val="0098318C"/>
    <w:rsid w:val="00A35875"/>
    <w:rsid w:val="00A43BD1"/>
    <w:rsid w:val="00A84117"/>
    <w:rsid w:val="00AD0A1C"/>
    <w:rsid w:val="00AE54F1"/>
    <w:rsid w:val="00AF4A33"/>
    <w:rsid w:val="00C543AA"/>
    <w:rsid w:val="00CF0321"/>
    <w:rsid w:val="00CF3E5A"/>
    <w:rsid w:val="00D40553"/>
    <w:rsid w:val="00D6184F"/>
    <w:rsid w:val="00E20BAC"/>
    <w:rsid w:val="00ED4056"/>
    <w:rsid w:val="00EE2FE4"/>
    <w:rsid w:val="00EE7C23"/>
    <w:rsid w:val="00EF46FB"/>
    <w:rsid w:val="00F97195"/>
    <w:rsid w:val="00FC3FB6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8AE48"/>
  <w15:docId w15:val="{5B279669-EA98-41D3-A51E-869ABD93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6C5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F6C50"/>
    <w:rPr>
      <w:color w:val="0000FF"/>
      <w:u w:val="single"/>
    </w:rPr>
  </w:style>
  <w:style w:type="paragraph" w:styleId="StandardWeb">
    <w:name w:val="Normal (Web)"/>
    <w:basedOn w:val="Standard"/>
    <w:rsid w:val="002F6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30758A-C095-4A10-B9BD-DCEC8078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 Bundesministerium fuer Inneres</Company>
  <LinksUpToDate>false</LinksUpToDate>
  <CharactersWithSpaces>950</CharactersWithSpaces>
  <SharedDoc>false</SharedDoc>
  <HLinks>
    <vt:vector size="12" baseType="variant">
      <vt:variant>
        <vt:i4>655418</vt:i4>
      </vt:variant>
      <vt:variant>
        <vt:i4>3</vt:i4>
      </vt:variant>
      <vt:variant>
        <vt:i4>0</vt:i4>
      </vt:variant>
      <vt:variant>
        <vt:i4>5</vt:i4>
      </vt:variant>
      <vt:variant>
        <vt:lpwstr>mailto:Harald.morgenbesser@polizei.gv.at</vt:lpwstr>
      </vt:variant>
      <vt:variant>
        <vt:lpwstr/>
      </vt:variant>
      <vt:variant>
        <vt:i4>6422597</vt:i4>
      </vt:variant>
      <vt:variant>
        <vt:i4>0</vt:i4>
      </vt:variant>
      <vt:variant>
        <vt:i4>0</vt:i4>
      </vt:variant>
      <vt:variant>
        <vt:i4>5</vt:i4>
      </vt:variant>
      <vt:variant>
        <vt:lpwstr>mailto:klaus.sallmutter@polizei.gv.at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MORGENB</dc:creator>
  <cp:lastModifiedBy>neudits</cp:lastModifiedBy>
  <cp:revision>4</cp:revision>
  <dcterms:created xsi:type="dcterms:W3CDTF">2026-03-04T16:14:00Z</dcterms:created>
  <dcterms:modified xsi:type="dcterms:W3CDTF">2026-03-05T15:23:00Z</dcterms:modified>
</cp:coreProperties>
</file>